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8" w:rsidRPr="009454E4" w:rsidRDefault="009534D8" w:rsidP="00B31CC8">
      <w:pPr>
        <w:spacing w:after="0" w:line="240" w:lineRule="auto"/>
        <w:rPr>
          <w:rFonts w:ascii="Arial" w:hAnsi="Arial" w:cs="Arial"/>
          <w:i/>
          <w:sz w:val="20"/>
          <w:szCs w:val="20"/>
        </w:rPr>
      </w:pPr>
      <w:r w:rsidRPr="009454E4">
        <w:rPr>
          <w:b/>
        </w:rPr>
        <w:t>Press Release</w:t>
      </w:r>
      <w:r w:rsidRPr="009454E4">
        <w:t xml:space="preserve"> </w:t>
      </w:r>
      <w:r w:rsidR="001C187D" w:rsidRPr="009454E4">
        <w:br/>
      </w:r>
      <w:r w:rsidRPr="009454E4">
        <w:t>Trade press</w:t>
      </w:r>
    </w:p>
    <w:p w:rsidR="00B31CC8" w:rsidRPr="009454E4" w:rsidRDefault="00B31CC8" w:rsidP="00B31CC8">
      <w:pPr>
        <w:spacing w:after="0" w:line="240" w:lineRule="auto"/>
        <w:rPr>
          <w:rFonts w:ascii="Arial" w:hAnsi="Arial" w:cs="Arial"/>
          <w:b/>
          <w:sz w:val="20"/>
          <w:szCs w:val="20"/>
        </w:rPr>
      </w:pPr>
    </w:p>
    <w:p w:rsidR="007F4A52" w:rsidRPr="009454E4" w:rsidRDefault="00545528" w:rsidP="007F4A52">
      <w:pPr>
        <w:spacing w:line="360" w:lineRule="auto"/>
        <w:rPr>
          <w:rFonts w:ascii="Arial" w:hAnsi="Arial"/>
          <w:b/>
          <w:sz w:val="24"/>
          <w:szCs w:val="36"/>
        </w:rPr>
      </w:pPr>
      <w:r w:rsidRPr="009454E4">
        <w:rPr>
          <w:rFonts w:ascii="Arial" w:hAnsi="Arial"/>
          <w:b/>
          <w:sz w:val="36"/>
        </w:rPr>
        <w:t>Kautex Maschinenbau Expands Its Management Team in China</w:t>
      </w:r>
    </w:p>
    <w:p w:rsidR="008517AA" w:rsidRPr="009454E4" w:rsidRDefault="008517AA" w:rsidP="00C31D99">
      <w:pPr>
        <w:spacing w:line="360" w:lineRule="auto"/>
        <w:rPr>
          <w:rFonts w:ascii="Arial" w:eastAsia="Arial" w:hAnsi="Arial" w:cs="Arial"/>
          <w:sz w:val="20"/>
          <w:szCs w:val="20"/>
        </w:rPr>
      </w:pPr>
      <w:r w:rsidRPr="009454E4">
        <w:rPr>
          <w:rFonts w:ascii="Arial" w:hAnsi="Arial"/>
          <w:sz w:val="20"/>
        </w:rPr>
        <w:t>Kautex Maschinenbau has strengthened its international management team. The company recently welcomed the experienced plastics specialist and sales professional Geoffrey Chan (46) and appointed him as the Executive Vice President of its Chinese subsidiary Shunde Kautex Plastics Technology Co., Ltd. at the start of January 2017. Geoffrey Chan boasts more than 25 years of experience in the plastics industry and was most recently responsible for two Chinese locations of the company KHS</w:t>
      </w:r>
      <w:r w:rsidR="00616AC8" w:rsidRPr="009454E4">
        <w:rPr>
          <w:rFonts w:ascii="Arial" w:hAnsi="Arial"/>
          <w:sz w:val="20"/>
        </w:rPr>
        <w:t xml:space="preserve"> </w:t>
      </w:r>
      <w:r w:rsidR="001C187D" w:rsidRPr="009454E4">
        <w:rPr>
          <w:rFonts w:ascii="Arial" w:hAnsi="Arial"/>
          <w:sz w:val="20"/>
        </w:rPr>
        <w:t>China</w:t>
      </w:r>
      <w:r w:rsidRPr="009454E4">
        <w:rPr>
          <w:rFonts w:ascii="Arial" w:hAnsi="Arial"/>
          <w:sz w:val="20"/>
        </w:rPr>
        <w:t xml:space="preserve"> as its Managing Director.</w:t>
      </w:r>
    </w:p>
    <w:p w:rsidR="0096115A" w:rsidRPr="009454E4" w:rsidRDefault="007C3679" w:rsidP="007F4A52">
      <w:pPr>
        <w:spacing w:line="360" w:lineRule="auto"/>
        <w:rPr>
          <w:rFonts w:ascii="Arial" w:eastAsia="Arial" w:hAnsi="Arial" w:cs="Arial"/>
          <w:sz w:val="20"/>
          <w:szCs w:val="20"/>
        </w:rPr>
      </w:pPr>
      <w:r w:rsidRPr="009454E4">
        <w:rPr>
          <w:rFonts w:ascii="Arial" w:hAnsi="Arial"/>
          <w:b/>
          <w:sz w:val="20"/>
        </w:rPr>
        <w:t>Focusing on the customer</w:t>
      </w:r>
      <w:r w:rsidRPr="009454E4">
        <w:rPr>
          <w:rFonts w:ascii="Arial" w:eastAsia="Arial" w:hAnsi="Arial" w:cs="Arial"/>
          <w:b/>
          <w:sz w:val="20"/>
          <w:szCs w:val="20"/>
        </w:rPr>
        <w:br/>
      </w:r>
      <w:r w:rsidRPr="009454E4">
        <w:rPr>
          <w:rFonts w:ascii="Arial" w:hAnsi="Arial"/>
          <w:sz w:val="20"/>
        </w:rPr>
        <w:t>"Kautex Maschinenbau is delighted to welcome yet another highly qualified executive to its team in the form of Geoffrey Chan", states the company CEO Dr. Olaf Weiland. "We have known him for many years as an extremely committed individual and team player. He is the perfect addition to the four members of our current management team in China. Our cooperation with our Chinese customers has developed extremely well in recent years and we have also identified further opportunities for growth." According to Weiland, the expansion of the company's customer services is a particularly important factor: "Kautex Maschinenbau has also taken on the role of the technological and quality leader in the field of extrusion blow molding technology in the Chinese market. Close cooperation with our Chinese customers is the key to securing this role and further expanding our business activities. Strengthening our subsidiaries in Shunde and Shanghai helps us to further develop this cooperation. We are simultaneously working on achieving a closer exchange between the Chinese, German and other members of our international management team in order to consistently orient the further development of our company as a whole toward the needs and requirements of our customers.</w:t>
      </w:r>
    </w:p>
    <w:p w:rsidR="004F5B81" w:rsidRPr="009454E4" w:rsidRDefault="004D5039" w:rsidP="0055486C">
      <w:pPr>
        <w:spacing w:line="360" w:lineRule="auto"/>
        <w:rPr>
          <w:rFonts w:ascii="Arial" w:eastAsia="Arial" w:hAnsi="Arial" w:cs="Arial"/>
          <w:b/>
          <w:sz w:val="20"/>
          <w:szCs w:val="20"/>
        </w:rPr>
      </w:pPr>
      <w:r w:rsidRPr="009454E4">
        <w:rPr>
          <w:rFonts w:ascii="Arial" w:hAnsi="Arial"/>
          <w:b/>
          <w:sz w:val="20"/>
        </w:rPr>
        <w:t>Shunde Kautex extends its range of products and services</w:t>
      </w:r>
      <w:r w:rsidRPr="009454E4">
        <w:rPr>
          <w:rFonts w:ascii="Arial" w:eastAsia="Arial" w:hAnsi="Arial" w:cs="Arial"/>
          <w:b/>
          <w:sz w:val="20"/>
          <w:szCs w:val="20"/>
        </w:rPr>
        <w:br/>
      </w:r>
      <w:r w:rsidRPr="009454E4">
        <w:rPr>
          <w:rFonts w:ascii="Arial" w:hAnsi="Arial"/>
          <w:sz w:val="20"/>
        </w:rPr>
        <w:t>Shunde Kautex</w:t>
      </w:r>
      <w:r w:rsidR="006E45A1" w:rsidRPr="009454E4">
        <w:rPr>
          <w:rFonts w:ascii="Arial" w:hAnsi="Arial"/>
          <w:sz w:val="20"/>
        </w:rPr>
        <w:t>,</w:t>
      </w:r>
      <w:r w:rsidRPr="009454E4">
        <w:rPr>
          <w:rFonts w:ascii="Arial" w:hAnsi="Arial"/>
          <w:sz w:val="20"/>
        </w:rPr>
        <w:t xml:space="preserve"> </w:t>
      </w:r>
      <w:r w:rsidR="006E45A1" w:rsidRPr="009454E4">
        <w:rPr>
          <w:rFonts w:ascii="Arial" w:hAnsi="Arial"/>
          <w:sz w:val="20"/>
        </w:rPr>
        <w:t xml:space="preserve">located </w:t>
      </w:r>
      <w:r w:rsidRPr="009454E4">
        <w:rPr>
          <w:rFonts w:ascii="Arial" w:hAnsi="Arial"/>
          <w:sz w:val="20"/>
        </w:rPr>
        <w:t>in the Guangdong region in southern China</w:t>
      </w:r>
      <w:r w:rsidR="006E45A1" w:rsidRPr="009454E4">
        <w:rPr>
          <w:rFonts w:ascii="Arial" w:hAnsi="Arial"/>
          <w:sz w:val="20"/>
        </w:rPr>
        <w:t>,</w:t>
      </w:r>
      <w:r w:rsidRPr="009454E4">
        <w:rPr>
          <w:rFonts w:ascii="Arial" w:hAnsi="Arial"/>
          <w:sz w:val="20"/>
        </w:rPr>
        <w:t xml:space="preserve"> is a 100% subsidiary of the company Kautex Maschinenbau GmbH and was founded in 1995. It currently employs 130 members of staff. Following on from the presentation of a third-generation machine in the KCC series by Kautex Maschinenbau for the first time at the Chinaplas 2016 trade show, the Shunde factory is now converting its production activities from the second to the third generation of machines. </w:t>
      </w:r>
      <w:r w:rsidR="006E45A1" w:rsidRPr="009454E4">
        <w:rPr>
          <w:rFonts w:ascii="Arial" w:hAnsi="Arial"/>
          <w:sz w:val="20"/>
        </w:rPr>
        <w:t>Since 2016, t</w:t>
      </w:r>
      <w:r w:rsidRPr="009454E4">
        <w:rPr>
          <w:rFonts w:ascii="Arial" w:hAnsi="Arial"/>
          <w:sz w:val="20"/>
        </w:rPr>
        <w:t xml:space="preserve">he final assembly and commissioning of machines from the all-electric KBB series </w:t>
      </w:r>
      <w:r w:rsidR="006E45A1" w:rsidRPr="009454E4">
        <w:rPr>
          <w:rFonts w:ascii="Arial" w:hAnsi="Arial"/>
          <w:sz w:val="20"/>
        </w:rPr>
        <w:t xml:space="preserve">has </w:t>
      </w:r>
      <w:r w:rsidRPr="009454E4">
        <w:rPr>
          <w:rFonts w:ascii="Arial" w:hAnsi="Arial"/>
          <w:sz w:val="20"/>
        </w:rPr>
        <w:t xml:space="preserve">also been </w:t>
      </w:r>
      <w:r w:rsidR="006E45A1" w:rsidRPr="009454E4">
        <w:rPr>
          <w:rFonts w:ascii="Arial" w:hAnsi="Arial"/>
          <w:sz w:val="20"/>
        </w:rPr>
        <w:lastRenderedPageBreak/>
        <w:t xml:space="preserve">made </w:t>
      </w:r>
      <w:r w:rsidRPr="009454E4">
        <w:rPr>
          <w:rFonts w:ascii="Arial" w:hAnsi="Arial"/>
          <w:sz w:val="20"/>
        </w:rPr>
        <w:t>in Shunde</w:t>
      </w:r>
      <w:r w:rsidR="002B224C" w:rsidRPr="009454E4">
        <w:rPr>
          <w:rFonts w:ascii="Arial" w:hAnsi="Arial"/>
          <w:sz w:val="20"/>
        </w:rPr>
        <w:t xml:space="preserve"> for the Chinese and Southeast  Asian market</w:t>
      </w:r>
      <w:r w:rsidRPr="009454E4">
        <w:rPr>
          <w:rFonts w:ascii="Arial" w:hAnsi="Arial"/>
          <w:sz w:val="20"/>
        </w:rPr>
        <w:t xml:space="preserve"> in close cooperation with our main plant in </w:t>
      </w:r>
      <w:r w:rsidR="006E45A1" w:rsidRPr="009454E4">
        <w:rPr>
          <w:rFonts w:ascii="Arial" w:hAnsi="Arial"/>
          <w:sz w:val="20"/>
        </w:rPr>
        <w:t xml:space="preserve">Bonn, Germany </w:t>
      </w:r>
      <w:r w:rsidRPr="009454E4">
        <w:rPr>
          <w:rFonts w:ascii="Arial" w:hAnsi="Arial"/>
          <w:sz w:val="20"/>
        </w:rPr>
        <w:t xml:space="preserve">. At this year's Chinaplas event, the company plans to showcase a new KCC10 </w:t>
      </w:r>
      <w:r w:rsidR="003C4791">
        <w:rPr>
          <w:rFonts w:ascii="Arial" w:hAnsi="Arial"/>
          <w:sz w:val="20"/>
        </w:rPr>
        <w:t xml:space="preserve">MK3 </w:t>
      </w:r>
      <w:bookmarkStart w:id="0" w:name="_GoBack"/>
      <w:bookmarkEnd w:id="0"/>
      <w:r w:rsidRPr="009454E4">
        <w:rPr>
          <w:rFonts w:ascii="Arial" w:hAnsi="Arial"/>
          <w:sz w:val="20"/>
        </w:rPr>
        <w:t>packaging machine.</w:t>
      </w:r>
    </w:p>
    <w:p w:rsidR="001313E7" w:rsidRPr="009454E4" w:rsidRDefault="001313E7" w:rsidP="001313E7">
      <w:pPr>
        <w:spacing w:line="360" w:lineRule="auto"/>
        <w:rPr>
          <w:rFonts w:ascii="Arial" w:hAnsi="Arial" w:cs="Arial"/>
          <w:b/>
          <w:sz w:val="20"/>
          <w:szCs w:val="20"/>
          <w:lang w:val="en-GB"/>
        </w:rPr>
      </w:pPr>
      <w:r w:rsidRPr="009454E4">
        <w:rPr>
          <w:rFonts w:ascii="Arial" w:hAnsi="Arial" w:cs="Arial"/>
          <w:b/>
          <w:bCs/>
          <w:sz w:val="20"/>
          <w:szCs w:val="20"/>
        </w:rPr>
        <w:t>About Kautex Maschinenbau</w:t>
      </w:r>
      <w:r w:rsidRPr="009454E4">
        <w:rPr>
          <w:rFonts w:ascii="Arial" w:hAnsi="Arial" w:cs="Arial"/>
          <w:sz w:val="20"/>
          <w:szCs w:val="20"/>
        </w:rPr>
        <w:br/>
        <w:t xml:space="preserve">Eight decades, shaped by innovative strength and services for its customers, </w:t>
      </w:r>
      <w:r w:rsidR="006E45A1" w:rsidRPr="009454E4">
        <w:rPr>
          <w:rFonts w:ascii="Arial" w:hAnsi="Arial" w:cs="Arial"/>
          <w:sz w:val="20"/>
          <w:szCs w:val="20"/>
        </w:rPr>
        <w:t xml:space="preserve">has made </w:t>
      </w:r>
      <w:r w:rsidRPr="009454E4">
        <w:rPr>
          <w:rFonts w:ascii="Arial" w:hAnsi="Arial" w:cs="Arial"/>
          <w:sz w:val="20"/>
          <w:szCs w:val="20"/>
        </w:rPr>
        <w:t xml:space="preserve">Kautex Maschinenbau a globally leading provider </w:t>
      </w:r>
      <w:r w:rsidR="006E45A1" w:rsidRPr="009454E4">
        <w:rPr>
          <w:rFonts w:ascii="Arial" w:hAnsi="Arial" w:cs="Arial"/>
          <w:sz w:val="20"/>
          <w:szCs w:val="20"/>
        </w:rPr>
        <w:t xml:space="preserve">of </w:t>
      </w:r>
      <w:r w:rsidRPr="009454E4">
        <w:rPr>
          <w:rFonts w:ascii="Arial" w:hAnsi="Arial" w:cs="Arial"/>
          <w:sz w:val="20"/>
          <w:szCs w:val="20"/>
        </w:rPr>
        <w:t>extrusion blow molding technology today. The company’s international customers include automobile firms and suppliers, as well as companies from the packaging industry. They all rely on the expertise of a brand that represents quality and reliability. With 4</w:t>
      </w:r>
      <w:r w:rsidR="002B224C" w:rsidRPr="009454E4">
        <w:rPr>
          <w:rFonts w:ascii="Arial" w:hAnsi="Arial" w:cs="Arial"/>
          <w:sz w:val="20"/>
          <w:szCs w:val="20"/>
        </w:rPr>
        <w:t>7</w:t>
      </w:r>
      <w:r w:rsidRPr="009454E4">
        <w:rPr>
          <w:rFonts w:ascii="Arial" w:hAnsi="Arial" w:cs="Arial"/>
          <w:sz w:val="20"/>
          <w:szCs w:val="20"/>
        </w:rPr>
        <w:t xml:space="preserve">0 employees in Germany and a further 160 employees worldwide, the company generated an annual turnover of over </w:t>
      </w:r>
      <w:r w:rsidR="002B224C" w:rsidRPr="009454E4">
        <w:rPr>
          <w:rFonts w:ascii="Arial" w:hAnsi="Arial" w:cs="Arial"/>
          <w:sz w:val="20"/>
          <w:szCs w:val="20"/>
        </w:rPr>
        <w:t xml:space="preserve">122 </w:t>
      </w:r>
      <w:r w:rsidRPr="009454E4">
        <w:rPr>
          <w:rFonts w:ascii="Arial" w:hAnsi="Arial" w:cs="Arial"/>
          <w:sz w:val="20"/>
          <w:szCs w:val="20"/>
        </w:rPr>
        <w:t>million euros in 201</w:t>
      </w:r>
      <w:r w:rsidR="002B224C" w:rsidRPr="009454E4">
        <w:rPr>
          <w:rFonts w:ascii="Arial" w:hAnsi="Arial" w:cs="Arial"/>
          <w:sz w:val="20"/>
          <w:szCs w:val="20"/>
        </w:rPr>
        <w:t>6</w:t>
      </w:r>
      <w:r w:rsidRPr="009454E4">
        <w:rPr>
          <w:rFonts w:ascii="Arial" w:hAnsi="Arial" w:cs="Arial"/>
          <w:sz w:val="20"/>
          <w:szCs w:val="20"/>
        </w:rPr>
        <w:t>. Besides its headquarters in Bonn, the newly opened Customer Service Center in Berlin and regional offices in the USA, Russia, China, Italy and India, Kautex Maschinenbau maintains a dense global network of service and distribution offices.</w:t>
      </w:r>
    </w:p>
    <w:p w:rsidR="001313E7" w:rsidRPr="009454E4" w:rsidRDefault="001313E7" w:rsidP="001313E7">
      <w:pPr>
        <w:spacing w:line="360" w:lineRule="auto"/>
        <w:rPr>
          <w:rFonts w:ascii="Arial" w:hAnsi="Arial" w:cs="Arial"/>
          <w:sz w:val="20"/>
          <w:szCs w:val="20"/>
          <w:lang w:val="en-GB"/>
        </w:rPr>
      </w:pPr>
      <w:r w:rsidRPr="009454E4">
        <w:rPr>
          <w:rFonts w:ascii="Arial" w:hAnsi="Arial" w:cs="Arial"/>
          <w:sz w:val="20"/>
          <w:szCs w:val="20"/>
        </w:rPr>
        <w:t xml:space="preserve">You can find more information about the company and products at:  </w:t>
      </w:r>
    </w:p>
    <w:p w:rsidR="00635E51" w:rsidRPr="009454E4" w:rsidRDefault="001313E7" w:rsidP="00635E51">
      <w:pPr>
        <w:spacing w:after="0" w:line="240" w:lineRule="auto"/>
        <w:rPr>
          <w:rFonts w:ascii="Arial" w:hAnsi="Arial" w:cs="Arial"/>
          <w:sz w:val="16"/>
          <w:szCs w:val="16"/>
        </w:rPr>
      </w:pPr>
      <w:r w:rsidRPr="009454E4">
        <w:rPr>
          <w:rFonts w:ascii="Arial" w:hAnsi="Arial" w:cs="Arial"/>
          <w:sz w:val="20"/>
          <w:szCs w:val="20"/>
        </w:rPr>
        <w:t>www.kautex-group.com.</w:t>
      </w:r>
      <w:r w:rsidRPr="009454E4">
        <w:rPr>
          <w:rFonts w:ascii="Arial" w:hAnsi="Arial" w:cs="Arial"/>
          <w:sz w:val="20"/>
          <w:szCs w:val="20"/>
        </w:rPr>
        <w:br/>
      </w:r>
    </w:p>
    <w:p w:rsidR="00635E51" w:rsidRPr="009454E4" w:rsidRDefault="00635E51" w:rsidP="00635E51">
      <w:pPr>
        <w:spacing w:after="0" w:line="240" w:lineRule="auto"/>
        <w:rPr>
          <w:rFonts w:ascii="Arial" w:hAnsi="Arial" w:cs="Arial"/>
          <w:sz w:val="16"/>
          <w:szCs w:val="16"/>
        </w:rPr>
      </w:pPr>
      <w:r w:rsidRPr="009454E4">
        <w:rPr>
          <w:rFonts w:ascii="Arial" w:hAnsi="Arial" w:cs="Arial"/>
          <w:sz w:val="16"/>
          <w:szCs w:val="16"/>
        </w:rPr>
        <w:t>© Kautex Maschinenbau GmbH 2017- Copy permitted, please submit 2 print copies</w:t>
      </w:r>
    </w:p>
    <w:p w:rsidR="001313E7" w:rsidRPr="009454E4" w:rsidRDefault="00635E51" w:rsidP="00635E51">
      <w:pPr>
        <w:rPr>
          <w:rFonts w:ascii="Arial" w:hAnsi="Arial" w:cs="Arial"/>
          <w:sz w:val="20"/>
          <w:szCs w:val="20"/>
          <w:lang w:val="en-GB"/>
        </w:rPr>
      </w:pPr>
      <w:r w:rsidRPr="009454E4">
        <w:rPr>
          <w:rFonts w:ascii="Arial" w:hAnsi="Arial" w:cs="Arial"/>
          <w:sz w:val="16"/>
          <w:szCs w:val="16"/>
        </w:rPr>
        <w:t>Reprint free, two voucher copies requested</w:t>
      </w:r>
    </w:p>
    <w:p w:rsidR="00B31CC8" w:rsidRPr="009454E4" w:rsidRDefault="00B31CC8" w:rsidP="00B31CC8">
      <w:pPr>
        <w:spacing w:after="0" w:line="240" w:lineRule="auto"/>
        <w:rPr>
          <w:rFonts w:ascii="Arial" w:hAnsi="Arial" w:cs="Arial"/>
          <w:sz w:val="20"/>
          <w:szCs w:val="20"/>
        </w:rPr>
      </w:pPr>
      <w:r w:rsidRPr="009454E4">
        <w:rPr>
          <w:rFonts w:ascii="Arial" w:hAnsi="Arial" w:cs="Arial"/>
          <w:sz w:val="20"/>
          <w:szCs w:val="20"/>
        </w:rPr>
        <w:br/>
      </w:r>
    </w:p>
    <w:p w:rsidR="00B31CC8" w:rsidRPr="009454E4" w:rsidRDefault="009534D8" w:rsidP="00B31CC8">
      <w:pPr>
        <w:spacing w:after="0" w:line="240" w:lineRule="auto"/>
        <w:rPr>
          <w:rFonts w:ascii="Arial" w:hAnsi="Arial" w:cs="Arial"/>
          <w:sz w:val="20"/>
          <w:szCs w:val="20"/>
        </w:rPr>
      </w:pPr>
      <w:r w:rsidRPr="009454E4">
        <w:rPr>
          <w:rFonts w:ascii="Arial" w:hAnsi="Arial"/>
          <w:b/>
          <w:sz w:val="20"/>
        </w:rPr>
        <w:t>Contact address</w:t>
      </w:r>
      <w:r w:rsidRPr="009454E4">
        <w:rPr>
          <w:rFonts w:ascii="Arial" w:hAnsi="Arial"/>
          <w:sz w:val="20"/>
        </w:rPr>
        <w:t xml:space="preserve"> </w:t>
      </w:r>
      <w:r w:rsidRPr="009454E4">
        <w:rPr>
          <w:rFonts w:ascii="Arial" w:hAnsi="Arial" w:cs="Arial"/>
          <w:sz w:val="20"/>
          <w:szCs w:val="20"/>
        </w:rPr>
        <w:br/>
      </w:r>
      <w:r w:rsidRPr="009454E4">
        <w:rPr>
          <w:rFonts w:ascii="Arial" w:hAnsi="Arial" w:cs="Arial"/>
          <w:sz w:val="20"/>
          <w:szCs w:val="20"/>
        </w:rPr>
        <w:br/>
      </w:r>
      <w:r w:rsidRPr="009454E4">
        <w:rPr>
          <w:rFonts w:ascii="Arial" w:hAnsi="Arial"/>
          <w:sz w:val="20"/>
        </w:rPr>
        <w:t>Christian Kirchbaumer</w:t>
      </w:r>
      <w:r w:rsidRPr="009454E4">
        <w:rPr>
          <w:rFonts w:ascii="Arial" w:hAnsi="Arial" w:cs="Arial"/>
          <w:sz w:val="20"/>
          <w:szCs w:val="20"/>
        </w:rPr>
        <w:br/>
      </w:r>
      <w:r w:rsidRPr="009454E4">
        <w:rPr>
          <w:rFonts w:ascii="Arial" w:hAnsi="Arial"/>
          <w:sz w:val="20"/>
        </w:rPr>
        <w:t>Team Leader for Communication and Marketing</w:t>
      </w:r>
      <w:r w:rsidRPr="009454E4">
        <w:rPr>
          <w:rFonts w:ascii="Arial" w:hAnsi="Arial" w:cs="Arial"/>
          <w:sz w:val="20"/>
          <w:szCs w:val="20"/>
        </w:rPr>
        <w:br/>
      </w:r>
      <w:r w:rsidRPr="009454E4">
        <w:rPr>
          <w:rFonts w:ascii="Arial" w:hAnsi="Arial" w:cs="Arial"/>
          <w:sz w:val="20"/>
          <w:szCs w:val="20"/>
        </w:rPr>
        <w:br/>
      </w:r>
      <w:r w:rsidRPr="009454E4">
        <w:rPr>
          <w:rFonts w:ascii="Arial" w:hAnsi="Arial"/>
          <w:sz w:val="20"/>
        </w:rPr>
        <w:t>Kautex Maschinenbau GmbH</w:t>
      </w:r>
    </w:p>
    <w:p w:rsidR="00B31CC8" w:rsidRPr="009454E4" w:rsidRDefault="00B31CC8" w:rsidP="00B31CC8">
      <w:pPr>
        <w:spacing w:after="0" w:line="240" w:lineRule="auto"/>
        <w:rPr>
          <w:rFonts w:ascii="Arial" w:hAnsi="Arial" w:cs="Arial"/>
          <w:sz w:val="20"/>
          <w:szCs w:val="20"/>
          <w:lang w:val="de-DE"/>
        </w:rPr>
      </w:pPr>
      <w:r w:rsidRPr="009454E4">
        <w:rPr>
          <w:rFonts w:ascii="Arial" w:hAnsi="Arial"/>
          <w:sz w:val="20"/>
          <w:lang w:val="de-DE"/>
        </w:rPr>
        <w:t>Kautexstrasse 54</w:t>
      </w:r>
    </w:p>
    <w:p w:rsidR="00B31CC8" w:rsidRPr="009454E4" w:rsidRDefault="00B31CC8" w:rsidP="00B31CC8">
      <w:pPr>
        <w:spacing w:after="0" w:line="240" w:lineRule="auto"/>
        <w:rPr>
          <w:rFonts w:ascii="Arial" w:hAnsi="Arial" w:cs="Arial"/>
          <w:sz w:val="20"/>
          <w:szCs w:val="20"/>
          <w:lang w:val="de-DE"/>
        </w:rPr>
      </w:pPr>
      <w:r w:rsidRPr="009454E4">
        <w:rPr>
          <w:rFonts w:ascii="Arial" w:hAnsi="Arial"/>
          <w:sz w:val="20"/>
          <w:lang w:val="de-DE"/>
        </w:rPr>
        <w:t>53229 Bonn</w:t>
      </w:r>
      <w:r w:rsidRPr="009454E4">
        <w:rPr>
          <w:rFonts w:ascii="Arial" w:hAnsi="Arial" w:cs="Arial"/>
          <w:sz w:val="20"/>
          <w:szCs w:val="20"/>
          <w:lang w:val="de-DE"/>
        </w:rPr>
        <w:br/>
      </w:r>
      <w:r w:rsidRPr="009454E4">
        <w:rPr>
          <w:rFonts w:ascii="Arial" w:hAnsi="Arial"/>
          <w:sz w:val="20"/>
          <w:lang w:val="de-DE"/>
        </w:rPr>
        <w:t>Germany</w:t>
      </w:r>
      <w:r w:rsidRPr="009454E4">
        <w:rPr>
          <w:rFonts w:ascii="Arial" w:hAnsi="Arial" w:cs="Arial"/>
          <w:sz w:val="20"/>
          <w:szCs w:val="20"/>
          <w:lang w:val="de-DE"/>
        </w:rPr>
        <w:br/>
      </w:r>
    </w:p>
    <w:p w:rsidR="00B31CC8" w:rsidRPr="009454E4" w:rsidRDefault="00B31CC8" w:rsidP="00B31CC8">
      <w:pPr>
        <w:spacing w:after="0" w:line="240" w:lineRule="auto"/>
        <w:rPr>
          <w:rFonts w:ascii="Arial" w:hAnsi="Arial" w:cs="Arial"/>
          <w:sz w:val="20"/>
          <w:szCs w:val="20"/>
          <w:lang w:val="de-DE"/>
        </w:rPr>
      </w:pPr>
      <w:r w:rsidRPr="009454E4">
        <w:rPr>
          <w:rFonts w:ascii="Arial" w:hAnsi="Arial"/>
          <w:sz w:val="20"/>
          <w:lang w:val="de-DE"/>
        </w:rPr>
        <w:t>T +49 228 489370</w:t>
      </w:r>
    </w:p>
    <w:p w:rsidR="00C93FFD" w:rsidRPr="009454E4" w:rsidRDefault="00B31CC8" w:rsidP="00B31CC8">
      <w:pPr>
        <w:spacing w:after="0" w:line="240" w:lineRule="auto"/>
        <w:rPr>
          <w:rFonts w:ascii="Arial" w:hAnsi="Arial" w:cs="Arial"/>
          <w:sz w:val="20"/>
          <w:szCs w:val="20"/>
          <w:lang w:val="de-DE"/>
        </w:rPr>
      </w:pPr>
      <w:r w:rsidRPr="009454E4">
        <w:rPr>
          <w:rFonts w:ascii="Arial" w:hAnsi="Arial"/>
          <w:sz w:val="20"/>
          <w:lang w:val="de-DE"/>
        </w:rPr>
        <w:t>christian.kirchbaumer@kautex-group.com</w:t>
      </w:r>
    </w:p>
    <w:sectPr w:rsidR="00C93FFD" w:rsidRPr="009454E4"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DC" w:rsidRDefault="002C41DC" w:rsidP="00D10BA6">
      <w:pPr>
        <w:spacing w:after="0" w:line="240" w:lineRule="auto"/>
      </w:pPr>
      <w:r>
        <w:separator/>
      </w:r>
    </w:p>
  </w:endnote>
  <w:endnote w:type="continuationSeparator" w:id="0">
    <w:p w:rsidR="002C41DC" w:rsidRDefault="002C41DC"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7F" w:rsidRDefault="003B7532">
    <w:pPr>
      <w:pStyle w:val="Fuzeile"/>
    </w:pPr>
    <w:r>
      <w:rPr>
        <w:noProof/>
        <w:lang w:val="de-DE" w:eastAsia="de-DE" w:bidi="ar-SA"/>
      </w:rPr>
      <mc:AlternateContent>
        <mc:Choice Requires="wpg">
          <w:drawing>
            <wp:anchor distT="0" distB="0" distL="114300" distR="114300" simplePos="0" relativeHeight="251685888" behindDoc="0" locked="0" layoutInCell="1" allowOverlap="1">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8C1F7F" w:rsidRPr="00C93E7E" w:rsidRDefault="008C1F7F" w:rsidP="00C93E7E">
                            <w:pPr>
                              <w:rPr>
                                <w:color w:val="FFFFFF" w:themeColor="background1"/>
                                <w:sz w:val="26"/>
                                <w:szCs w:val="26"/>
                              </w:rPr>
                            </w:pPr>
                            <w:r>
                              <w:rPr>
                                <w:color w:val="FFFFFF" w:themeColor="background1"/>
                                <w:sz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8C1F7F" w:rsidRPr="00C93E7E" w:rsidRDefault="008C1F7F" w:rsidP="00C93E7E">
                            <w:pPr>
                              <w:jc w:val="center"/>
                              <w:rPr>
                                <w:color w:val="FFFFFF" w:themeColor="background1"/>
                                <w:sz w:val="26"/>
                                <w:szCs w:val="26"/>
                              </w:rPr>
                            </w:pPr>
                            <w:r>
                              <w:rPr>
                                <w:color w:val="FFFFFF" w:themeColor="background1"/>
                                <w:sz w:val="26"/>
                              </w:rPr>
                              <w:t>Germany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8C1F7F" w:rsidRPr="00C93E7E" w:rsidRDefault="008C1F7F" w:rsidP="00C93E7E">
                      <w:pPr>
                        <w:rPr>
                          <w:color w:val="FFFFFF" w:themeColor="background1"/>
                          <w:sz w:val="26"/>
                          <w:szCs w:val="26"/>
                        </w:rPr>
                      </w:pPr>
                      <w:r>
                        <w:rPr>
                          <w:color w:val="FFFFFF" w:themeColor="background1"/>
                          <w:sz w:val="26"/>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C1F7F" w:rsidRPr="00C93E7E" w:rsidRDefault="008C1F7F" w:rsidP="00C93E7E">
                      <w:pPr>
                        <w:jc w:val="center"/>
                        <w:rPr>
                          <w:color w:val="FFFFFF" w:themeColor="background1"/>
                          <w:sz w:val="26"/>
                          <w:szCs w:val="26"/>
                        </w:rPr>
                      </w:pPr>
                      <w:r>
                        <w:rPr>
                          <w:color w:val="FFFFFF" w:themeColor="background1"/>
                          <w:sz w:val="26"/>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7F" w:rsidRDefault="008C1F7F">
    <w:pPr>
      <w:pStyle w:val="Fuzeile"/>
    </w:pPr>
  </w:p>
  <w:p w:rsidR="008C1F7F" w:rsidRDefault="008C1F7F">
    <w:pPr>
      <w:pStyle w:val="Fuzeile"/>
    </w:pPr>
  </w:p>
  <w:p w:rsidR="008C1F7F" w:rsidRDefault="003B7532">
    <w:pPr>
      <w:pStyle w:val="Fuzeile"/>
    </w:pPr>
    <w:r>
      <w:rPr>
        <w:noProof/>
        <w:lang w:val="de-DE" w:eastAsia="de-DE" w:bidi="ar-SA"/>
      </w:rPr>
      <mc:AlternateContent>
        <mc:Choice Requires="wpg">
          <w:drawing>
            <wp:anchor distT="0" distB="0" distL="114300" distR="114300" simplePos="0" relativeHeight="251682816" behindDoc="0" locked="0" layoutInCell="1" allowOverlap="1">
              <wp:simplePos x="0" y="0"/>
              <wp:positionH relativeFrom="column">
                <wp:posOffset>-394335</wp:posOffset>
              </wp:positionH>
              <wp:positionV relativeFrom="paragraph">
                <wp:posOffset>7620</wp:posOffset>
              </wp:positionV>
              <wp:extent cx="6844030" cy="336550"/>
              <wp:effectExtent l="0" t="0" r="0" b="6350"/>
              <wp:wrapNone/>
              <wp:docPr id="15" name="Gruppe 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030" cy="33655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8C1F7F" w:rsidRPr="00267809" w:rsidRDefault="008C1F7F">
                            <w:pPr>
                              <w:rPr>
                                <w:color w:val="FFFFFF" w:themeColor="background1"/>
                                <w:sz w:val="26"/>
                                <w:szCs w:val="26"/>
                              </w:rPr>
                            </w:pPr>
                            <w:r>
                              <w:rPr>
                                <w:color w:val="FFFFFF" w:themeColor="background1"/>
                                <w:sz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8C1F7F" w:rsidRPr="00267809" w:rsidRDefault="008C1F7F" w:rsidP="00C93E7E">
                            <w:pPr>
                              <w:jc w:val="center"/>
                              <w:rPr>
                                <w:color w:val="FFFFFF"/>
                                <w:sz w:val="26"/>
                                <w:szCs w:val="26"/>
                              </w:rPr>
                            </w:pPr>
                            <w:r>
                              <w:rPr>
                                <w:color w:val="FFFFFF"/>
                                <w:sz w:val="26"/>
                              </w:rPr>
                              <w:t>Germany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8C1F7F" w:rsidRPr="00267809" w:rsidRDefault="008C1F7F">
                      <w:pPr>
                        <w:rPr>
                          <w:color w:val="FFFFFF" w:themeColor="background1"/>
                          <w:sz w:val="26"/>
                          <w:szCs w:val="26"/>
                        </w:rPr>
                      </w:pPr>
                      <w:r>
                        <w:rPr>
                          <w:color w:val="FFFFFF" w:themeColor="background1"/>
                          <w:sz w:val="26"/>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8C1F7F" w:rsidRPr="00267809" w:rsidRDefault="008C1F7F" w:rsidP="00C93E7E">
                      <w:pPr>
                        <w:jc w:val="center"/>
                        <w:rPr>
                          <w:color w:val="FFFFFF"/>
                          <w:sz w:val="26"/>
                          <w:szCs w:val="26"/>
                        </w:rPr>
                      </w:pPr>
                      <w:r>
                        <w:rPr>
                          <w:color w:val="FFFFFF"/>
                          <w:sz w:val="26"/>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DC" w:rsidRDefault="002C41DC" w:rsidP="00D10BA6">
      <w:pPr>
        <w:spacing w:after="0" w:line="240" w:lineRule="auto"/>
      </w:pPr>
      <w:r>
        <w:separator/>
      </w:r>
    </w:p>
  </w:footnote>
  <w:footnote w:type="continuationSeparator" w:id="0">
    <w:p w:rsidR="002C41DC" w:rsidRDefault="002C41DC"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7F" w:rsidRDefault="008C1F7F">
    <w:pPr>
      <w:pStyle w:val="Kopfzeile"/>
    </w:pPr>
  </w:p>
  <w:p w:rsidR="008C1F7F" w:rsidRDefault="008C1F7F">
    <w:pPr>
      <w:pStyle w:val="Kopfzeile"/>
    </w:pPr>
    <w:r>
      <w:rPr>
        <w:noProof/>
        <w:lang w:val="de-DE" w:eastAsia="de-DE" w:bidi="ar-SA"/>
      </w:rPr>
      <w:drawing>
        <wp:anchor distT="0" distB="0" distL="114300" distR="114300" simplePos="0" relativeHeight="251689984" behindDoc="0" locked="0" layoutInCell="1" allowOverlap="1">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7F" w:rsidRDefault="008C1F7F">
    <w:pPr>
      <w:pStyle w:val="Kopfzeile"/>
    </w:pPr>
    <w:r>
      <w:rPr>
        <w:noProof/>
        <w:lang w:val="de-DE" w:eastAsia="de-DE" w:bidi="ar-SA"/>
      </w:rPr>
      <w:drawing>
        <wp:anchor distT="0" distB="0" distL="114300" distR="114300" simplePos="0" relativeHeight="251687936" behindDoc="0" locked="0" layoutInCell="1" allowOverlap="1">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1121C"/>
    <w:rsid w:val="000145EB"/>
    <w:rsid w:val="00024477"/>
    <w:rsid w:val="00031F81"/>
    <w:rsid w:val="00033638"/>
    <w:rsid w:val="000358AA"/>
    <w:rsid w:val="000374DB"/>
    <w:rsid w:val="00040DEE"/>
    <w:rsid w:val="000442E4"/>
    <w:rsid w:val="0004591D"/>
    <w:rsid w:val="00061F9A"/>
    <w:rsid w:val="0006221D"/>
    <w:rsid w:val="0007411A"/>
    <w:rsid w:val="00076EE2"/>
    <w:rsid w:val="0009515B"/>
    <w:rsid w:val="00095CE8"/>
    <w:rsid w:val="000A069E"/>
    <w:rsid w:val="000A5F6F"/>
    <w:rsid w:val="000A6962"/>
    <w:rsid w:val="000B3ED6"/>
    <w:rsid w:val="000C21B0"/>
    <w:rsid w:val="000E3A8C"/>
    <w:rsid w:val="000E560F"/>
    <w:rsid w:val="000F41D8"/>
    <w:rsid w:val="000F6343"/>
    <w:rsid w:val="000F7060"/>
    <w:rsid w:val="00101318"/>
    <w:rsid w:val="00105D3B"/>
    <w:rsid w:val="001140E4"/>
    <w:rsid w:val="00122115"/>
    <w:rsid w:val="001261BE"/>
    <w:rsid w:val="00127089"/>
    <w:rsid w:val="0012717A"/>
    <w:rsid w:val="001311AF"/>
    <w:rsid w:val="001313E7"/>
    <w:rsid w:val="00137597"/>
    <w:rsid w:val="001426C6"/>
    <w:rsid w:val="0014632F"/>
    <w:rsid w:val="00152D4F"/>
    <w:rsid w:val="0015382C"/>
    <w:rsid w:val="00160FCD"/>
    <w:rsid w:val="0016105B"/>
    <w:rsid w:val="00161194"/>
    <w:rsid w:val="0016330F"/>
    <w:rsid w:val="001646BE"/>
    <w:rsid w:val="001648F6"/>
    <w:rsid w:val="001655E3"/>
    <w:rsid w:val="00172375"/>
    <w:rsid w:val="00172C31"/>
    <w:rsid w:val="00175F59"/>
    <w:rsid w:val="00177991"/>
    <w:rsid w:val="001808DE"/>
    <w:rsid w:val="001813B4"/>
    <w:rsid w:val="0018544E"/>
    <w:rsid w:val="001876B3"/>
    <w:rsid w:val="00191426"/>
    <w:rsid w:val="001A23C0"/>
    <w:rsid w:val="001A446C"/>
    <w:rsid w:val="001A58D8"/>
    <w:rsid w:val="001A7E51"/>
    <w:rsid w:val="001B1882"/>
    <w:rsid w:val="001B3A2E"/>
    <w:rsid w:val="001B75CE"/>
    <w:rsid w:val="001C187D"/>
    <w:rsid w:val="001C7393"/>
    <w:rsid w:val="001D4A5D"/>
    <w:rsid w:val="001D4C86"/>
    <w:rsid w:val="001F14D3"/>
    <w:rsid w:val="001F5052"/>
    <w:rsid w:val="002101A2"/>
    <w:rsid w:val="002113D1"/>
    <w:rsid w:val="00214750"/>
    <w:rsid w:val="0023481F"/>
    <w:rsid w:val="002370FE"/>
    <w:rsid w:val="002373AE"/>
    <w:rsid w:val="00242FCE"/>
    <w:rsid w:val="002431A4"/>
    <w:rsid w:val="00246924"/>
    <w:rsid w:val="00247278"/>
    <w:rsid w:val="0024776C"/>
    <w:rsid w:val="00247A3A"/>
    <w:rsid w:val="00251064"/>
    <w:rsid w:val="00255278"/>
    <w:rsid w:val="00256084"/>
    <w:rsid w:val="00267809"/>
    <w:rsid w:val="00280E0F"/>
    <w:rsid w:val="0028115F"/>
    <w:rsid w:val="00291792"/>
    <w:rsid w:val="00296EBD"/>
    <w:rsid w:val="002A0550"/>
    <w:rsid w:val="002A069F"/>
    <w:rsid w:val="002B224C"/>
    <w:rsid w:val="002B2ECD"/>
    <w:rsid w:val="002B2F85"/>
    <w:rsid w:val="002B3E05"/>
    <w:rsid w:val="002B448B"/>
    <w:rsid w:val="002B4C04"/>
    <w:rsid w:val="002C05AF"/>
    <w:rsid w:val="002C41DC"/>
    <w:rsid w:val="002C49CD"/>
    <w:rsid w:val="002C5D17"/>
    <w:rsid w:val="002C5DAF"/>
    <w:rsid w:val="002D32E8"/>
    <w:rsid w:val="002D6028"/>
    <w:rsid w:val="002E52ED"/>
    <w:rsid w:val="002E62D7"/>
    <w:rsid w:val="002F1F2B"/>
    <w:rsid w:val="00301EE3"/>
    <w:rsid w:val="00310044"/>
    <w:rsid w:val="003266DE"/>
    <w:rsid w:val="00334788"/>
    <w:rsid w:val="00346ED5"/>
    <w:rsid w:val="0035186D"/>
    <w:rsid w:val="003573EC"/>
    <w:rsid w:val="0036500E"/>
    <w:rsid w:val="00365AD7"/>
    <w:rsid w:val="0036661B"/>
    <w:rsid w:val="003674EF"/>
    <w:rsid w:val="0038183D"/>
    <w:rsid w:val="00394963"/>
    <w:rsid w:val="00394C14"/>
    <w:rsid w:val="003A6612"/>
    <w:rsid w:val="003A7244"/>
    <w:rsid w:val="003B7532"/>
    <w:rsid w:val="003C35E8"/>
    <w:rsid w:val="003C4791"/>
    <w:rsid w:val="003C47D1"/>
    <w:rsid w:val="003D730F"/>
    <w:rsid w:val="003D735F"/>
    <w:rsid w:val="003F096A"/>
    <w:rsid w:val="00404FF1"/>
    <w:rsid w:val="00406D15"/>
    <w:rsid w:val="00411FCF"/>
    <w:rsid w:val="00415BAC"/>
    <w:rsid w:val="00421A44"/>
    <w:rsid w:val="00424504"/>
    <w:rsid w:val="00447416"/>
    <w:rsid w:val="004502EF"/>
    <w:rsid w:val="00452B4E"/>
    <w:rsid w:val="0045566D"/>
    <w:rsid w:val="00461F1E"/>
    <w:rsid w:val="00464EDB"/>
    <w:rsid w:val="00471C8C"/>
    <w:rsid w:val="00480A86"/>
    <w:rsid w:val="00480E9C"/>
    <w:rsid w:val="00496B68"/>
    <w:rsid w:val="004A124D"/>
    <w:rsid w:val="004A3F0C"/>
    <w:rsid w:val="004A5702"/>
    <w:rsid w:val="004A66AA"/>
    <w:rsid w:val="004B32BB"/>
    <w:rsid w:val="004C089C"/>
    <w:rsid w:val="004D5039"/>
    <w:rsid w:val="004E0FB4"/>
    <w:rsid w:val="004E24B2"/>
    <w:rsid w:val="004F47B3"/>
    <w:rsid w:val="004F5B81"/>
    <w:rsid w:val="004F79AB"/>
    <w:rsid w:val="00502F12"/>
    <w:rsid w:val="0051406B"/>
    <w:rsid w:val="00522C89"/>
    <w:rsid w:val="00524129"/>
    <w:rsid w:val="00525319"/>
    <w:rsid w:val="00535C0A"/>
    <w:rsid w:val="00536DBF"/>
    <w:rsid w:val="00545528"/>
    <w:rsid w:val="005506DE"/>
    <w:rsid w:val="00551375"/>
    <w:rsid w:val="0055486C"/>
    <w:rsid w:val="005578F0"/>
    <w:rsid w:val="0056739A"/>
    <w:rsid w:val="00567A5B"/>
    <w:rsid w:val="00567AC9"/>
    <w:rsid w:val="00572D42"/>
    <w:rsid w:val="005734F8"/>
    <w:rsid w:val="005761A1"/>
    <w:rsid w:val="00576360"/>
    <w:rsid w:val="005846F8"/>
    <w:rsid w:val="00594F36"/>
    <w:rsid w:val="00597A75"/>
    <w:rsid w:val="005A01CE"/>
    <w:rsid w:val="005A08C5"/>
    <w:rsid w:val="005A4676"/>
    <w:rsid w:val="005A5736"/>
    <w:rsid w:val="005D67B5"/>
    <w:rsid w:val="005F0EDF"/>
    <w:rsid w:val="0060114F"/>
    <w:rsid w:val="0060268B"/>
    <w:rsid w:val="00607118"/>
    <w:rsid w:val="0061162B"/>
    <w:rsid w:val="00616AC8"/>
    <w:rsid w:val="00623915"/>
    <w:rsid w:val="00635E51"/>
    <w:rsid w:val="0065494F"/>
    <w:rsid w:val="00655499"/>
    <w:rsid w:val="00657BFE"/>
    <w:rsid w:val="00663966"/>
    <w:rsid w:val="00670515"/>
    <w:rsid w:val="00673372"/>
    <w:rsid w:val="006741DF"/>
    <w:rsid w:val="00692F20"/>
    <w:rsid w:val="00695488"/>
    <w:rsid w:val="006A12F7"/>
    <w:rsid w:val="006B0B0D"/>
    <w:rsid w:val="006B117F"/>
    <w:rsid w:val="006B75C2"/>
    <w:rsid w:val="006C77F8"/>
    <w:rsid w:val="006D7717"/>
    <w:rsid w:val="006D78A7"/>
    <w:rsid w:val="006E04A1"/>
    <w:rsid w:val="006E0986"/>
    <w:rsid w:val="006E45A1"/>
    <w:rsid w:val="006E7781"/>
    <w:rsid w:val="006F3E3D"/>
    <w:rsid w:val="006F7E2F"/>
    <w:rsid w:val="007011AB"/>
    <w:rsid w:val="00712E6D"/>
    <w:rsid w:val="007136DE"/>
    <w:rsid w:val="0071517A"/>
    <w:rsid w:val="00727714"/>
    <w:rsid w:val="0073353F"/>
    <w:rsid w:val="007409FD"/>
    <w:rsid w:val="00740FFA"/>
    <w:rsid w:val="0074162F"/>
    <w:rsid w:val="007436C5"/>
    <w:rsid w:val="0074504A"/>
    <w:rsid w:val="0074536B"/>
    <w:rsid w:val="007503B7"/>
    <w:rsid w:val="007531C1"/>
    <w:rsid w:val="00753CB4"/>
    <w:rsid w:val="0076282C"/>
    <w:rsid w:val="00764287"/>
    <w:rsid w:val="00765474"/>
    <w:rsid w:val="007733CA"/>
    <w:rsid w:val="00776186"/>
    <w:rsid w:val="0079120D"/>
    <w:rsid w:val="0079748F"/>
    <w:rsid w:val="007B14CB"/>
    <w:rsid w:val="007B2138"/>
    <w:rsid w:val="007B3277"/>
    <w:rsid w:val="007C3679"/>
    <w:rsid w:val="007C6810"/>
    <w:rsid w:val="007D042E"/>
    <w:rsid w:val="007D3C8B"/>
    <w:rsid w:val="007E5EBD"/>
    <w:rsid w:val="007F4A52"/>
    <w:rsid w:val="007F6657"/>
    <w:rsid w:val="00804919"/>
    <w:rsid w:val="0081254D"/>
    <w:rsid w:val="00844EF6"/>
    <w:rsid w:val="00850E43"/>
    <w:rsid w:val="008517AA"/>
    <w:rsid w:val="0085360E"/>
    <w:rsid w:val="00853E20"/>
    <w:rsid w:val="00855355"/>
    <w:rsid w:val="00856821"/>
    <w:rsid w:val="00860666"/>
    <w:rsid w:val="00861D97"/>
    <w:rsid w:val="00863F97"/>
    <w:rsid w:val="0086445B"/>
    <w:rsid w:val="00864816"/>
    <w:rsid w:val="00864C81"/>
    <w:rsid w:val="0086601B"/>
    <w:rsid w:val="008660E9"/>
    <w:rsid w:val="00870940"/>
    <w:rsid w:val="00873C85"/>
    <w:rsid w:val="00875478"/>
    <w:rsid w:val="00884F7C"/>
    <w:rsid w:val="00895663"/>
    <w:rsid w:val="00897437"/>
    <w:rsid w:val="00897C7E"/>
    <w:rsid w:val="008A1BE7"/>
    <w:rsid w:val="008A3986"/>
    <w:rsid w:val="008C0CEE"/>
    <w:rsid w:val="008C1F7F"/>
    <w:rsid w:val="008D5F52"/>
    <w:rsid w:val="008E40BB"/>
    <w:rsid w:val="008F2839"/>
    <w:rsid w:val="00902BC4"/>
    <w:rsid w:val="00905D5A"/>
    <w:rsid w:val="0091071A"/>
    <w:rsid w:val="00910729"/>
    <w:rsid w:val="009150A2"/>
    <w:rsid w:val="00922A7D"/>
    <w:rsid w:val="00925576"/>
    <w:rsid w:val="00925EF4"/>
    <w:rsid w:val="009337FA"/>
    <w:rsid w:val="00934A2D"/>
    <w:rsid w:val="00935362"/>
    <w:rsid w:val="009429A9"/>
    <w:rsid w:val="009454E4"/>
    <w:rsid w:val="00947AC4"/>
    <w:rsid w:val="009534D8"/>
    <w:rsid w:val="0096115A"/>
    <w:rsid w:val="00986752"/>
    <w:rsid w:val="00994866"/>
    <w:rsid w:val="009A1D25"/>
    <w:rsid w:val="009A2DFE"/>
    <w:rsid w:val="009A47A2"/>
    <w:rsid w:val="009A7C79"/>
    <w:rsid w:val="009C0962"/>
    <w:rsid w:val="009C1239"/>
    <w:rsid w:val="009D2C8E"/>
    <w:rsid w:val="009D35FC"/>
    <w:rsid w:val="009D6CAB"/>
    <w:rsid w:val="009F21FC"/>
    <w:rsid w:val="009F6B73"/>
    <w:rsid w:val="009F74D5"/>
    <w:rsid w:val="00A004BB"/>
    <w:rsid w:val="00A0287B"/>
    <w:rsid w:val="00A14B63"/>
    <w:rsid w:val="00A172B5"/>
    <w:rsid w:val="00A2645C"/>
    <w:rsid w:val="00A455D7"/>
    <w:rsid w:val="00A507D7"/>
    <w:rsid w:val="00A50E09"/>
    <w:rsid w:val="00A5304D"/>
    <w:rsid w:val="00A54CE3"/>
    <w:rsid w:val="00A54DB6"/>
    <w:rsid w:val="00A552F1"/>
    <w:rsid w:val="00A55615"/>
    <w:rsid w:val="00A648AD"/>
    <w:rsid w:val="00A86A94"/>
    <w:rsid w:val="00A90780"/>
    <w:rsid w:val="00A91B83"/>
    <w:rsid w:val="00AA4357"/>
    <w:rsid w:val="00AA4D01"/>
    <w:rsid w:val="00AB0E5F"/>
    <w:rsid w:val="00AB5BC1"/>
    <w:rsid w:val="00AC1A7F"/>
    <w:rsid w:val="00AC1CD3"/>
    <w:rsid w:val="00AC4C39"/>
    <w:rsid w:val="00AC5408"/>
    <w:rsid w:val="00AD1987"/>
    <w:rsid w:val="00AE244D"/>
    <w:rsid w:val="00AE4134"/>
    <w:rsid w:val="00AF5C69"/>
    <w:rsid w:val="00AF6A21"/>
    <w:rsid w:val="00B008DC"/>
    <w:rsid w:val="00B151FA"/>
    <w:rsid w:val="00B17E56"/>
    <w:rsid w:val="00B21569"/>
    <w:rsid w:val="00B30340"/>
    <w:rsid w:val="00B31CC8"/>
    <w:rsid w:val="00B3435C"/>
    <w:rsid w:val="00B35034"/>
    <w:rsid w:val="00B359B3"/>
    <w:rsid w:val="00B3666B"/>
    <w:rsid w:val="00B46438"/>
    <w:rsid w:val="00B4724F"/>
    <w:rsid w:val="00B60D75"/>
    <w:rsid w:val="00B63DA3"/>
    <w:rsid w:val="00B644FE"/>
    <w:rsid w:val="00B660CF"/>
    <w:rsid w:val="00B73745"/>
    <w:rsid w:val="00B76ABE"/>
    <w:rsid w:val="00B86A90"/>
    <w:rsid w:val="00B90E2E"/>
    <w:rsid w:val="00B95A8C"/>
    <w:rsid w:val="00BA0C63"/>
    <w:rsid w:val="00BB36A7"/>
    <w:rsid w:val="00BB60FA"/>
    <w:rsid w:val="00BC10DA"/>
    <w:rsid w:val="00BC1570"/>
    <w:rsid w:val="00BC2C01"/>
    <w:rsid w:val="00BC449B"/>
    <w:rsid w:val="00BE17B5"/>
    <w:rsid w:val="00BE1B58"/>
    <w:rsid w:val="00BE2CE9"/>
    <w:rsid w:val="00BE60BD"/>
    <w:rsid w:val="00BF411E"/>
    <w:rsid w:val="00BF76CF"/>
    <w:rsid w:val="00C0792F"/>
    <w:rsid w:val="00C17C38"/>
    <w:rsid w:val="00C230FA"/>
    <w:rsid w:val="00C23335"/>
    <w:rsid w:val="00C31D99"/>
    <w:rsid w:val="00C32E8C"/>
    <w:rsid w:val="00C3572A"/>
    <w:rsid w:val="00C3711F"/>
    <w:rsid w:val="00C44E64"/>
    <w:rsid w:val="00C454AE"/>
    <w:rsid w:val="00C47BC0"/>
    <w:rsid w:val="00C50597"/>
    <w:rsid w:val="00C508DF"/>
    <w:rsid w:val="00C52801"/>
    <w:rsid w:val="00C576FE"/>
    <w:rsid w:val="00C60CBE"/>
    <w:rsid w:val="00C65079"/>
    <w:rsid w:val="00C65C5B"/>
    <w:rsid w:val="00C6632B"/>
    <w:rsid w:val="00C72218"/>
    <w:rsid w:val="00C7478F"/>
    <w:rsid w:val="00C80D36"/>
    <w:rsid w:val="00C82B72"/>
    <w:rsid w:val="00C82DC5"/>
    <w:rsid w:val="00C83C77"/>
    <w:rsid w:val="00C85B25"/>
    <w:rsid w:val="00C91179"/>
    <w:rsid w:val="00C93E7E"/>
    <w:rsid w:val="00C93FFD"/>
    <w:rsid w:val="00C972BE"/>
    <w:rsid w:val="00CB4EA2"/>
    <w:rsid w:val="00CB713C"/>
    <w:rsid w:val="00CC50B7"/>
    <w:rsid w:val="00CC78EF"/>
    <w:rsid w:val="00CD14C6"/>
    <w:rsid w:val="00CD21DD"/>
    <w:rsid w:val="00CD4370"/>
    <w:rsid w:val="00CD53E2"/>
    <w:rsid w:val="00CD73AA"/>
    <w:rsid w:val="00CE4BD7"/>
    <w:rsid w:val="00CE7884"/>
    <w:rsid w:val="00CF16DF"/>
    <w:rsid w:val="00D0147B"/>
    <w:rsid w:val="00D1093A"/>
    <w:rsid w:val="00D10BA6"/>
    <w:rsid w:val="00D138B0"/>
    <w:rsid w:val="00D13CD7"/>
    <w:rsid w:val="00D17E54"/>
    <w:rsid w:val="00D21DCB"/>
    <w:rsid w:val="00D32519"/>
    <w:rsid w:val="00D3687B"/>
    <w:rsid w:val="00D42092"/>
    <w:rsid w:val="00D43AAB"/>
    <w:rsid w:val="00D45DBC"/>
    <w:rsid w:val="00D5627B"/>
    <w:rsid w:val="00D60F95"/>
    <w:rsid w:val="00D613EE"/>
    <w:rsid w:val="00D63484"/>
    <w:rsid w:val="00D64E8C"/>
    <w:rsid w:val="00D65C3D"/>
    <w:rsid w:val="00D675E6"/>
    <w:rsid w:val="00D73768"/>
    <w:rsid w:val="00D74D1A"/>
    <w:rsid w:val="00D74D5B"/>
    <w:rsid w:val="00D85EF2"/>
    <w:rsid w:val="00D86F6E"/>
    <w:rsid w:val="00D9503A"/>
    <w:rsid w:val="00D976BB"/>
    <w:rsid w:val="00DA1442"/>
    <w:rsid w:val="00DA149A"/>
    <w:rsid w:val="00DA51C9"/>
    <w:rsid w:val="00DB2F11"/>
    <w:rsid w:val="00DB4297"/>
    <w:rsid w:val="00DC0CB8"/>
    <w:rsid w:val="00DC156D"/>
    <w:rsid w:val="00DC250A"/>
    <w:rsid w:val="00DC2760"/>
    <w:rsid w:val="00DC4F78"/>
    <w:rsid w:val="00DD1B68"/>
    <w:rsid w:val="00DD2A2A"/>
    <w:rsid w:val="00DD3B0B"/>
    <w:rsid w:val="00DD6BAC"/>
    <w:rsid w:val="00DD7E68"/>
    <w:rsid w:val="00DF1A5B"/>
    <w:rsid w:val="00E12388"/>
    <w:rsid w:val="00E1322D"/>
    <w:rsid w:val="00E17F91"/>
    <w:rsid w:val="00E21828"/>
    <w:rsid w:val="00E23B8E"/>
    <w:rsid w:val="00E25EA9"/>
    <w:rsid w:val="00E260B6"/>
    <w:rsid w:val="00E3111A"/>
    <w:rsid w:val="00E3311D"/>
    <w:rsid w:val="00E3321D"/>
    <w:rsid w:val="00E540CD"/>
    <w:rsid w:val="00E5534D"/>
    <w:rsid w:val="00E5643D"/>
    <w:rsid w:val="00E62146"/>
    <w:rsid w:val="00E632EB"/>
    <w:rsid w:val="00E6676E"/>
    <w:rsid w:val="00E71914"/>
    <w:rsid w:val="00E7253A"/>
    <w:rsid w:val="00E72F37"/>
    <w:rsid w:val="00E81BC9"/>
    <w:rsid w:val="00E868B2"/>
    <w:rsid w:val="00E92508"/>
    <w:rsid w:val="00E94F18"/>
    <w:rsid w:val="00E9514D"/>
    <w:rsid w:val="00EA5D38"/>
    <w:rsid w:val="00EB4389"/>
    <w:rsid w:val="00EC3FDF"/>
    <w:rsid w:val="00ED0F70"/>
    <w:rsid w:val="00ED288F"/>
    <w:rsid w:val="00EE32C1"/>
    <w:rsid w:val="00EE59AF"/>
    <w:rsid w:val="00EF64BA"/>
    <w:rsid w:val="00F0609B"/>
    <w:rsid w:val="00F06F0F"/>
    <w:rsid w:val="00F07566"/>
    <w:rsid w:val="00F1193B"/>
    <w:rsid w:val="00F1570B"/>
    <w:rsid w:val="00F261B8"/>
    <w:rsid w:val="00F27736"/>
    <w:rsid w:val="00F305F0"/>
    <w:rsid w:val="00F30794"/>
    <w:rsid w:val="00F322C5"/>
    <w:rsid w:val="00F52AB7"/>
    <w:rsid w:val="00F53AE5"/>
    <w:rsid w:val="00F67F5B"/>
    <w:rsid w:val="00F735BD"/>
    <w:rsid w:val="00F777BF"/>
    <w:rsid w:val="00F83823"/>
    <w:rsid w:val="00F84BC1"/>
    <w:rsid w:val="00F9370E"/>
    <w:rsid w:val="00F97C22"/>
    <w:rsid w:val="00FB1ADA"/>
    <w:rsid w:val="00FB630C"/>
    <w:rsid w:val="00FC5B7F"/>
    <w:rsid w:val="00FC5FB3"/>
    <w:rsid w:val="00FD3B75"/>
    <w:rsid w:val="00FE4C38"/>
    <w:rsid w:val="00FE7398"/>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23481F"/>
    <w:rPr>
      <w:sz w:val="18"/>
      <w:szCs w:val="18"/>
    </w:rPr>
  </w:style>
  <w:style w:type="paragraph" w:styleId="Kommentartext">
    <w:name w:val="annotation text"/>
    <w:basedOn w:val="Standard"/>
    <w:link w:val="KommentartextZchn"/>
    <w:uiPriority w:val="99"/>
    <w:semiHidden/>
    <w:unhideWhenUsed/>
    <w:rsid w:val="0023481F"/>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3481F"/>
    <w:rPr>
      <w:sz w:val="24"/>
      <w:szCs w:val="24"/>
    </w:rPr>
  </w:style>
  <w:style w:type="paragraph" w:styleId="Kommentarthema">
    <w:name w:val="annotation subject"/>
    <w:basedOn w:val="Kommentartext"/>
    <w:next w:val="Kommentartext"/>
    <w:link w:val="KommentarthemaZchn"/>
    <w:uiPriority w:val="99"/>
    <w:semiHidden/>
    <w:unhideWhenUsed/>
    <w:rsid w:val="0023481F"/>
    <w:rPr>
      <w:b/>
      <w:bCs/>
      <w:sz w:val="20"/>
      <w:szCs w:val="20"/>
    </w:rPr>
  </w:style>
  <w:style w:type="character" w:customStyle="1" w:styleId="KommentarthemaZchn">
    <w:name w:val="Kommentarthema Zchn"/>
    <w:basedOn w:val="KommentartextZchn"/>
    <w:link w:val="Kommentarthema"/>
    <w:uiPriority w:val="99"/>
    <w:semiHidden/>
    <w:rsid w:val="002348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23481F"/>
    <w:rPr>
      <w:sz w:val="18"/>
      <w:szCs w:val="18"/>
    </w:rPr>
  </w:style>
  <w:style w:type="paragraph" w:styleId="Kommentartext">
    <w:name w:val="annotation text"/>
    <w:basedOn w:val="Standard"/>
    <w:link w:val="KommentartextZchn"/>
    <w:uiPriority w:val="99"/>
    <w:semiHidden/>
    <w:unhideWhenUsed/>
    <w:rsid w:val="0023481F"/>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3481F"/>
    <w:rPr>
      <w:sz w:val="24"/>
      <w:szCs w:val="24"/>
    </w:rPr>
  </w:style>
  <w:style w:type="paragraph" w:styleId="Kommentarthema">
    <w:name w:val="annotation subject"/>
    <w:basedOn w:val="Kommentartext"/>
    <w:next w:val="Kommentartext"/>
    <w:link w:val="KommentarthemaZchn"/>
    <w:uiPriority w:val="99"/>
    <w:semiHidden/>
    <w:unhideWhenUsed/>
    <w:rsid w:val="0023481F"/>
    <w:rPr>
      <w:b/>
      <w:bCs/>
      <w:sz w:val="20"/>
      <w:szCs w:val="20"/>
    </w:rPr>
  </w:style>
  <w:style w:type="character" w:customStyle="1" w:styleId="KommentarthemaZchn">
    <w:name w:val="Kommentarthema Zchn"/>
    <w:basedOn w:val="KommentartextZchn"/>
    <w:link w:val="Kommentarthema"/>
    <w:uiPriority w:val="99"/>
    <w:semiHidden/>
    <w:rsid w:val="00234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886208611">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1977907570">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B0F8-92F6-4B2D-A546-4CA15F99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3421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Kautex Maschinenbau GmbH</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Kirchbaumer, Christian</dc:creator>
  <cp:lastModifiedBy>Kirchbaumer, Christian</cp:lastModifiedBy>
  <cp:revision>5</cp:revision>
  <cp:lastPrinted>2017-02-25T12:00:00Z</cp:lastPrinted>
  <dcterms:created xsi:type="dcterms:W3CDTF">2017-03-08T07:28:00Z</dcterms:created>
  <dcterms:modified xsi:type="dcterms:W3CDTF">2017-03-08T10:42:00Z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